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D70A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202B_022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D70A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0A3">
              <w:rPr>
                <w:b/>
                <w:sz w:val="26"/>
                <w:szCs w:val="26"/>
                <w:lang w:val="en-US"/>
              </w:rPr>
              <w:t>2045750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6E0151" w:rsidRPr="006E0151">
        <w:rPr>
          <w:b/>
          <w:sz w:val="26"/>
          <w:szCs w:val="26"/>
        </w:rPr>
        <w:t>СК-</w:t>
      </w:r>
      <w:r w:rsidR="001F2E3A">
        <w:rPr>
          <w:b/>
          <w:sz w:val="26"/>
          <w:szCs w:val="26"/>
        </w:rPr>
        <w:t>20/120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6E0151" w:rsidP="001F2E3A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E0151">
              <w:t>СК-</w:t>
            </w:r>
            <w:r w:rsidR="001F2E3A">
              <w:t>20/120</w:t>
            </w:r>
          </w:p>
        </w:tc>
        <w:tc>
          <w:tcPr>
            <w:tcW w:w="6252" w:type="dxa"/>
            <w:shd w:val="clear" w:color="auto" w:fill="auto"/>
          </w:tcPr>
          <w:p w:rsidR="00265BDD" w:rsidRPr="007638A9" w:rsidRDefault="006E0151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6E0151">
              <w:rPr>
                <w:szCs w:val="19"/>
                <w:shd w:val="clear" w:color="auto" w:fill="FFFFFF"/>
              </w:rPr>
              <w:t>Согласно СТО 3401-2.2-003-2015</w:t>
            </w:r>
            <w:r w:rsidR="00006F50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006F50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006F50">
              <w:rPr>
                <w:szCs w:val="19"/>
                <w:shd w:val="clear" w:color="auto" w:fill="FFFFFF"/>
              </w:rPr>
              <w:t>»)</w:t>
            </w:r>
            <w:r w:rsidRPr="006E0151">
              <w:rPr>
                <w:szCs w:val="19"/>
                <w:shd w:val="clear" w:color="auto" w:fill="FFFFFF"/>
              </w:rPr>
              <w:t xml:space="preserve">  Вспомогательная арматура.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F2E3A" w:rsidRDefault="001F2E3A" w:rsidP="001F2E3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2E3A" w:rsidRPr="00612811" w:rsidRDefault="001F2E3A" w:rsidP="001F2E3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F2E3A" w:rsidRPr="00A44491" w:rsidRDefault="001F2E3A" w:rsidP="001F2E3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6520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F2E3A" w:rsidRPr="00DE1E02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2E3A" w:rsidRPr="00DE1E02" w:rsidRDefault="001F2E3A" w:rsidP="001F2E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F2E3A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2E3A" w:rsidRPr="00DE1E02" w:rsidRDefault="001F2E3A" w:rsidP="001F2E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F2E3A" w:rsidRPr="00612811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F2E3A" w:rsidRPr="00530F83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F2E3A" w:rsidRPr="00A74D8D" w:rsidRDefault="001F2E3A" w:rsidP="001F2E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F2E3A" w:rsidRPr="00A74D8D" w:rsidRDefault="001F2E3A" w:rsidP="001F2E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2E3A" w:rsidRPr="00F64478" w:rsidRDefault="001F2E3A" w:rsidP="001F2E3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F2E3A" w:rsidRDefault="001F2E3A" w:rsidP="001F2E3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F2E3A" w:rsidRPr="00BB6EA4" w:rsidRDefault="001F2E3A" w:rsidP="001F2E3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F2E3A" w:rsidRDefault="001F2E3A" w:rsidP="001F2E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2E3A" w:rsidRDefault="001F2E3A" w:rsidP="001F2E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2E3A" w:rsidRDefault="001F2E3A" w:rsidP="001F2E3A">
      <w:pPr>
        <w:rPr>
          <w:sz w:val="26"/>
          <w:szCs w:val="26"/>
        </w:rPr>
      </w:pPr>
    </w:p>
    <w:p w:rsidR="001F2E3A" w:rsidRDefault="001F2E3A" w:rsidP="001F2E3A">
      <w:pPr>
        <w:rPr>
          <w:sz w:val="26"/>
          <w:szCs w:val="26"/>
        </w:rPr>
      </w:pPr>
    </w:p>
    <w:p w:rsidR="001F2E3A" w:rsidRDefault="001F2E3A" w:rsidP="001F2E3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2E3A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F2E3A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2E3A" w:rsidRPr="00612811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2E3A" w:rsidRPr="00612811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F2E3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A01" w:rsidRDefault="00E91A01">
      <w:r>
        <w:separator/>
      </w:r>
    </w:p>
  </w:endnote>
  <w:endnote w:type="continuationSeparator" w:id="0">
    <w:p w:rsidR="00E91A01" w:rsidRDefault="00E9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A01" w:rsidRDefault="00E91A01">
      <w:r>
        <w:separator/>
      </w:r>
    </w:p>
  </w:footnote>
  <w:footnote w:type="continuationSeparator" w:id="0">
    <w:p w:rsidR="00E91A01" w:rsidRDefault="00E91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F50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2E3A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51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94F4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5205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1A01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F722A-C028-4A10-8233-CF38A177F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F387D5-4B1B-4E22-A7F4-97ACB11B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607</Words>
  <Characters>3465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2015-03-26T13:26:00Z</dcterms:created>
  <dcterms:modified xsi:type="dcterms:W3CDTF">2017-10-18T10:33:00Z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